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A1" w:rsidRPr="00325D50" w:rsidRDefault="007109A1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sz w:val="18"/>
          <w:szCs w:val="18"/>
          <w:u w:val="single"/>
          <w:lang w:val="fr-FR" w:eastAsia="fr-CH"/>
        </w:rPr>
      </w:pPr>
      <w:r w:rsidRPr="00325D50">
        <w:rPr>
          <w:rFonts w:ascii="Arial" w:eastAsia="Times New Roman" w:hAnsi="Arial" w:cs="Arial"/>
          <w:b/>
          <w:sz w:val="44"/>
          <w:szCs w:val="28"/>
          <w:u w:val="single"/>
          <w:lang w:val="fr-FR" w:eastAsia="fr-CH"/>
        </w:rPr>
        <w:t>Vos obligations</w:t>
      </w:r>
    </w:p>
    <w:p w:rsidR="007109A1" w:rsidRPr="00325D50" w:rsidRDefault="007109A1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b/>
          <w:sz w:val="44"/>
          <w:szCs w:val="28"/>
          <w:lang w:val="fr-FR" w:eastAsia="fr-CH"/>
        </w:rPr>
      </w:pPr>
      <w:r w:rsidRPr="00325D50">
        <w:rPr>
          <w:rFonts w:ascii="Arial" w:eastAsia="Times New Roman" w:hAnsi="Arial" w:cs="Arial"/>
          <w:b/>
          <w:sz w:val="44"/>
          <w:szCs w:val="28"/>
          <w:lang w:val="fr-FR" w:eastAsia="fr-CH"/>
        </w:rPr>
        <w:t> </w:t>
      </w:r>
    </w:p>
    <w:p w:rsidR="00325D50" w:rsidRPr="00325D50" w:rsidRDefault="00325D50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b/>
          <w:sz w:val="44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Bonjour cher(ère) (ami(e) pêcheur (se),</w:t>
      </w:r>
    </w:p>
    <w:p w:rsidR="00325D50" w:rsidRPr="00325D50" w:rsidRDefault="00325D50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Pour participer au cours de pêche, vous êtes tenus(es) à ces obligations.</w:t>
      </w:r>
    </w:p>
    <w:p w:rsidR="00325D50" w:rsidRPr="00325D50" w:rsidRDefault="007109A1" w:rsidP="00325D50">
      <w:pPr>
        <w:spacing w:after="0" w:line="270" w:lineRule="atLeast"/>
        <w:ind w:left="56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</w:t>
      </w:r>
    </w:p>
    <w:p w:rsidR="00325D50" w:rsidRPr="00325D50" w:rsidRDefault="00325D50" w:rsidP="00325D50">
      <w:pPr>
        <w:spacing w:after="0" w:line="270" w:lineRule="atLeast"/>
        <w:ind w:left="56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7109A1" w:rsidRPr="00325D50" w:rsidRDefault="007109A1" w:rsidP="00325D50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1.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 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Etre en possession de la brochure adaptée au cours à commander à Ber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ne Tél. 031 330 28 01 (bureau)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Brochure *Brevet Suisse du Pêcheur Sportif *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2.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Elle coûte frs 63.- (envoi compris) avec un bulletin de versement.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2a.</w:t>
      </w:r>
      <w:r w:rsidR="00325D50" w:rsidRPr="00325D50">
        <w:rPr>
          <w:rFonts w:ascii="Arial" w:eastAsia="Arial" w:hAnsi="Arial" w:cs="Arial"/>
          <w:sz w:val="28"/>
          <w:szCs w:val="28"/>
          <w:lang w:val="fr-FR" w:eastAsia="fr-CH"/>
        </w:rPr>
        <w:t xml:space="preserve">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Pour les personnes de la même fa</w:t>
      </w:r>
      <w:r w:rsidR="00280424">
        <w:rPr>
          <w:rFonts w:ascii="Arial" w:eastAsia="Times New Roman" w:hAnsi="Arial" w:cs="Arial"/>
          <w:sz w:val="28"/>
          <w:szCs w:val="28"/>
          <w:lang w:val="fr-FR" w:eastAsia="fr-CH"/>
        </w:rPr>
        <w:t>mille, une carte familiale à CHF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 w:rsidR="00280424">
        <w:rPr>
          <w:rFonts w:ascii="Arial" w:eastAsia="Times New Roman" w:hAnsi="Arial" w:cs="Arial"/>
          <w:sz w:val="28"/>
          <w:szCs w:val="28"/>
          <w:lang w:val="fr-FR" w:eastAsia="fr-CH"/>
        </w:rPr>
        <w:t xml:space="preserve">40.- p.p. supplémentaire peut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être demandée au lieu d’acheter une 2</w:t>
      </w:r>
      <w:r w:rsidRPr="00325D50">
        <w:rPr>
          <w:rFonts w:ascii="Arial" w:eastAsia="Times New Roman" w:hAnsi="Arial" w:cs="Arial"/>
          <w:sz w:val="21"/>
          <w:szCs w:val="21"/>
          <w:vertAlign w:val="superscript"/>
          <w:lang w:val="fr-FR" w:eastAsia="fr-CH"/>
        </w:rPr>
        <w:t>ème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brochure, donc les membres d’une même famille peuvent trava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iller ensemble sur 1 document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(économie frs 23.-  par personne)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3.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A sa réception, vous l’étudiez et, en regard des petits poissons bleus qui se trouvent dans la marge, seront tirées les questions pour le test final.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4.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Dès le 01 janvier 2015, ce test final comprendra 50 questions (20 % tolérance), donc 40 réponses justes = test réussi.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5.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Env. 2 semaines après le cours, vous recevrez l’attestation de compétence qui vous permettra d’acheter en Préfecture de district tous permis désirés.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 </w:t>
      </w:r>
    </w:p>
    <w:p w:rsidR="007109A1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8.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Vous trouvez toutes les informations nécessaires sur Internet.</w:t>
      </w:r>
    </w:p>
    <w:p w:rsidR="00231647" w:rsidRPr="00231647" w:rsidRDefault="00231647" w:rsidP="00231647">
      <w:pPr>
        <w:spacing w:after="0" w:line="270" w:lineRule="atLeast"/>
        <w:ind w:left="1134" w:hanging="425"/>
        <w:contextualSpacing/>
        <w:jc w:val="center"/>
        <w:rPr>
          <w:rFonts w:ascii="Arial" w:eastAsia="Times New Roman" w:hAnsi="Arial" w:cs="Arial"/>
          <w:b/>
          <w:sz w:val="36"/>
          <w:szCs w:val="36"/>
          <w:lang w:val="fr-FR" w:eastAsia="fr-CH"/>
        </w:rPr>
      </w:pPr>
      <w:r w:rsidRPr="00231647">
        <w:rPr>
          <w:rFonts w:ascii="Arial" w:eastAsia="Times New Roman" w:hAnsi="Arial" w:cs="Arial"/>
          <w:b/>
          <w:sz w:val="36"/>
          <w:szCs w:val="36"/>
          <w:lang w:val="fr-FR" w:eastAsia="fr-CH"/>
        </w:rPr>
        <w:t>http://www.formation-pecheurs.ch</w:t>
      </w:r>
      <w:bookmarkStart w:id="0" w:name="_GoBack"/>
      <w:bookmarkEnd w:id="0"/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 xml:space="preserve">9. 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Internet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 w:rsidRPr="00325D50">
        <w:fldChar w:fldCharType="begin"/>
      </w:r>
      <w:r w:rsidRPr="00325D50">
        <w:instrText xml:space="preserve">"http://www.anglerausbildung.ch/fr/manuels-et-formation" \t "_blank" </w:instrText>
      </w:r>
      <w:r w:rsidRPr="00325D50">
        <w:fldChar w:fldCharType="separate"/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www.anglerausbildung.ch/fr/manuels-et-formation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fldChar w:fldCharType="end"/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(5 thèmes) Vous pouvez prendre connaissance des questio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n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>s prévu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e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s (au total 150).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QC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>M à répondre pour venir au cour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.</w:t>
      </w:r>
    </w:p>
    <w:p w:rsidR="00A749C8" w:rsidRPr="00325D50" w:rsidRDefault="00A749C8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Belle é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 xml:space="preserve">tude et à bientôt au cours qui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durera 5 heures.</w:t>
      </w: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 </w:t>
      </w: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Je reste à disposition pour d’éventuels renseignements supplémentaires.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Thomas Loosli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AC49A4" w:rsidRPr="00325D50" w:rsidRDefault="00AC49A4">
      <w:pPr>
        <w:rPr>
          <w:lang w:val="fr-FR"/>
        </w:rPr>
      </w:pPr>
    </w:p>
    <w:sectPr w:rsidR="00AC49A4" w:rsidRPr="00325D50" w:rsidSect="0032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1"/>
    <w:rsid w:val="00231647"/>
    <w:rsid w:val="00280424"/>
    <w:rsid w:val="00325D50"/>
    <w:rsid w:val="007109A1"/>
    <w:rsid w:val="00A749C8"/>
    <w:rsid w:val="00A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5B929"/>
  <w15:chartTrackingRefBased/>
  <w15:docId w15:val="{B67CB668-D6F2-45C6-8607-3544362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>Police cantonale Fribourg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Loosli Thomas</dc:creator>
  <cp:keywords/>
  <dc:description/>
  <cp:lastModifiedBy>Loosli Thomas</cp:lastModifiedBy>
  <cp:revision>6</cp:revision>
  <dcterms:created xsi:type="dcterms:W3CDTF">2019-09-16T06:26:00Z</dcterms:created>
  <dcterms:modified xsi:type="dcterms:W3CDTF">2019-10-11T10:02:00Z</dcterms:modified>
</cp:coreProperties>
</file>