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74" w:rsidRPr="000D033D" w:rsidRDefault="000D033D">
      <w:pPr>
        <w:rPr>
          <w:b/>
          <w:sz w:val="30"/>
          <w:szCs w:val="30"/>
        </w:rPr>
      </w:pPr>
      <w:r w:rsidRPr="000D033D">
        <w:rPr>
          <w:b/>
          <w:sz w:val="30"/>
          <w:szCs w:val="30"/>
        </w:rPr>
        <w:t xml:space="preserve">Informationen </w:t>
      </w:r>
      <w:proofErr w:type="spellStart"/>
      <w:r w:rsidRPr="000D033D">
        <w:rPr>
          <w:b/>
          <w:sz w:val="30"/>
          <w:szCs w:val="30"/>
        </w:rPr>
        <w:t>SaNa</w:t>
      </w:r>
      <w:proofErr w:type="spellEnd"/>
      <w:r w:rsidRPr="000D033D">
        <w:rPr>
          <w:b/>
          <w:sz w:val="30"/>
          <w:szCs w:val="30"/>
        </w:rPr>
        <w:t>-Kurs</w:t>
      </w:r>
    </w:p>
    <w:p w:rsidR="000D033D" w:rsidRDefault="000D033D"/>
    <w:p w:rsidR="000D033D" w:rsidRDefault="000D033D" w:rsidP="000D033D">
      <w:pPr>
        <w:tabs>
          <w:tab w:val="left" w:pos="2268"/>
        </w:tabs>
      </w:pPr>
      <w:r w:rsidRPr="000D033D">
        <w:rPr>
          <w:b/>
        </w:rPr>
        <w:t>Datum:</w:t>
      </w:r>
      <w:r>
        <w:t xml:space="preserve"> </w:t>
      </w:r>
      <w:r>
        <w:tab/>
        <w:t>01.04.2025</w:t>
      </w:r>
    </w:p>
    <w:p w:rsidR="000D033D" w:rsidRDefault="000D033D" w:rsidP="000D033D">
      <w:pPr>
        <w:tabs>
          <w:tab w:val="left" w:pos="2268"/>
        </w:tabs>
      </w:pPr>
      <w:r w:rsidRPr="000D033D">
        <w:rPr>
          <w:b/>
        </w:rPr>
        <w:t>Zeit:</w:t>
      </w:r>
      <w:r>
        <w:tab/>
        <w:t>0</w:t>
      </w:r>
      <w:r w:rsidR="00513A37">
        <w:t>9</w:t>
      </w:r>
      <w:r>
        <w:t>:00 – 17:00 Uhr</w:t>
      </w:r>
      <w:r w:rsidR="00513A37">
        <w:t xml:space="preserve"> Eintreffen ab 8:30 Uhr</w:t>
      </w:r>
    </w:p>
    <w:p w:rsidR="000D033D" w:rsidRDefault="000D033D" w:rsidP="000D033D">
      <w:pPr>
        <w:tabs>
          <w:tab w:val="left" w:pos="2268"/>
        </w:tabs>
      </w:pPr>
      <w:r w:rsidRPr="000D033D">
        <w:rPr>
          <w:b/>
        </w:rPr>
        <w:t>Kursort:</w:t>
      </w:r>
      <w:r>
        <w:tab/>
        <w:t>Mehrzweckhalle Neudorf</w:t>
      </w:r>
    </w:p>
    <w:p w:rsidR="000D033D" w:rsidRDefault="000D033D" w:rsidP="000D033D">
      <w:pPr>
        <w:tabs>
          <w:tab w:val="left" w:pos="2268"/>
        </w:tabs>
      </w:pPr>
      <w:r>
        <w:tab/>
        <w:t>Storchenstrasse 2</w:t>
      </w:r>
    </w:p>
    <w:p w:rsidR="000D033D" w:rsidRDefault="000D033D" w:rsidP="000D033D">
      <w:pPr>
        <w:tabs>
          <w:tab w:val="left" w:pos="2268"/>
        </w:tabs>
      </w:pPr>
      <w:r>
        <w:tab/>
        <w:t>9008 St. Gallen</w:t>
      </w:r>
    </w:p>
    <w:p w:rsidR="000D033D" w:rsidRDefault="000D033D" w:rsidP="000D033D">
      <w:pPr>
        <w:tabs>
          <w:tab w:val="left" w:pos="2268"/>
        </w:tabs>
      </w:pPr>
    </w:p>
    <w:p w:rsidR="000D033D" w:rsidRDefault="000D033D" w:rsidP="000D033D">
      <w:pPr>
        <w:tabs>
          <w:tab w:val="left" w:pos="2268"/>
        </w:tabs>
      </w:pPr>
      <w:r w:rsidRPr="000D033D">
        <w:rPr>
          <w:b/>
        </w:rPr>
        <w:t>Kursleiter:</w:t>
      </w:r>
      <w:r>
        <w:tab/>
        <w:t>S. Müller</w:t>
      </w:r>
      <w:r w:rsidR="00681F41">
        <w:t>, M. Müller</w:t>
      </w:r>
    </w:p>
    <w:p w:rsidR="000D033D" w:rsidRDefault="000D033D" w:rsidP="000D033D">
      <w:pPr>
        <w:tabs>
          <w:tab w:val="left" w:pos="2268"/>
        </w:tabs>
        <w:rPr>
          <w:rStyle w:val="help-block"/>
        </w:rPr>
      </w:pPr>
      <w:r w:rsidRPr="000D033D">
        <w:rPr>
          <w:b/>
        </w:rPr>
        <w:t>Erfolgskontrolle:</w:t>
      </w:r>
      <w:r>
        <w:tab/>
        <w:t>online (</w:t>
      </w:r>
      <w:r>
        <w:rPr>
          <w:rStyle w:val="help-block"/>
        </w:rPr>
        <w:t xml:space="preserve">Mit Smartphone, Tablett-PC oder Laptop kann die Prüfung am </w:t>
      </w:r>
      <w:r>
        <w:rPr>
          <w:rStyle w:val="help-block"/>
        </w:rPr>
        <w:tab/>
      </w:r>
      <w:r>
        <w:rPr>
          <w:rStyle w:val="help-block"/>
        </w:rPr>
        <w:t>Kurstag online absolviert werden.</w:t>
      </w:r>
      <w:r>
        <w:rPr>
          <w:rStyle w:val="help-block"/>
        </w:rPr>
        <w:t>)</w:t>
      </w:r>
    </w:p>
    <w:p w:rsidR="000D033D" w:rsidRDefault="000D033D" w:rsidP="000D033D">
      <w:pPr>
        <w:tabs>
          <w:tab w:val="left" w:pos="2268"/>
        </w:tabs>
      </w:pPr>
      <w:r w:rsidRPr="000D033D">
        <w:rPr>
          <w:b/>
        </w:rPr>
        <w:t>Kursgebühr</w:t>
      </w:r>
      <w:r w:rsidR="00513A37">
        <w:rPr>
          <w:b/>
        </w:rPr>
        <w:t xml:space="preserve"> + Praxis</w:t>
      </w:r>
      <w:r w:rsidRPr="000D033D">
        <w:rPr>
          <w:b/>
        </w:rPr>
        <w:t>:</w:t>
      </w:r>
      <w:r>
        <w:tab/>
        <w:t>100 CHF</w:t>
      </w:r>
    </w:p>
    <w:p w:rsidR="00513A37" w:rsidRDefault="00681F41" w:rsidP="000D033D">
      <w:pPr>
        <w:tabs>
          <w:tab w:val="left" w:pos="2268"/>
        </w:tabs>
      </w:pPr>
      <w:r w:rsidRPr="00681F41">
        <w:rPr>
          <w:b/>
        </w:rPr>
        <w:t>Material:</w:t>
      </w:r>
      <w:r>
        <w:tab/>
      </w:r>
      <w:r w:rsidR="00513A37">
        <w:t xml:space="preserve">- Die Lernbroschüre musst du unbedingt vor dem Kurs kaufen und gut </w:t>
      </w:r>
      <w:r w:rsidR="00513A37">
        <w:tab/>
        <w:t xml:space="preserve">studieren. Optional kann im </w:t>
      </w:r>
      <w:proofErr w:type="spellStart"/>
      <w:r w:rsidR="00513A37">
        <w:t>Appstore</w:t>
      </w:r>
      <w:proofErr w:type="spellEnd"/>
      <w:r w:rsidR="00513A37">
        <w:t xml:space="preserve"> die App «Fischer» heruntergeladen </w:t>
      </w:r>
      <w:r w:rsidR="00513A37">
        <w:tab/>
        <w:t xml:space="preserve">werden (Fragenkatalog für die Erfolgskontrolle). </w:t>
      </w:r>
      <w:r>
        <w:t xml:space="preserve"> </w:t>
      </w:r>
    </w:p>
    <w:p w:rsidR="00513A37" w:rsidRDefault="00513A37" w:rsidP="00513A37">
      <w:pPr>
        <w:tabs>
          <w:tab w:val="left" w:pos="2268"/>
        </w:tabs>
      </w:pPr>
      <w:r>
        <w:tab/>
        <w:t xml:space="preserve">- </w:t>
      </w:r>
      <w:r w:rsidR="00681F41">
        <w:t>Zulassungskarte</w:t>
      </w:r>
    </w:p>
    <w:p w:rsidR="00513A37" w:rsidRDefault="00513A37" w:rsidP="00513A37">
      <w:pPr>
        <w:tabs>
          <w:tab w:val="left" w:pos="2268"/>
        </w:tabs>
      </w:pPr>
      <w:r>
        <w:tab/>
        <w:t>-</w:t>
      </w:r>
      <w:r w:rsidR="00681F41">
        <w:t xml:space="preserve"> Schreibzeug</w:t>
      </w:r>
    </w:p>
    <w:p w:rsidR="000D033D" w:rsidRDefault="00513A37" w:rsidP="00513A37">
      <w:pPr>
        <w:tabs>
          <w:tab w:val="left" w:pos="2268"/>
        </w:tabs>
      </w:pPr>
      <w:r>
        <w:tab/>
        <w:t xml:space="preserve">- </w:t>
      </w:r>
      <w:r w:rsidR="00681F41">
        <w:t xml:space="preserve">wo vorhanden Angelausrüstung (die Angelausrüstung kann optional auch </w:t>
      </w:r>
      <w:r>
        <w:tab/>
      </w:r>
      <w:r w:rsidR="00681F41">
        <w:t>am Kurstag für 10.- gemietet</w:t>
      </w:r>
      <w:r w:rsidR="00681F41">
        <w:tab/>
        <w:t>werden -&gt; vorgängig ankünden)</w:t>
      </w:r>
    </w:p>
    <w:p w:rsidR="00681F41" w:rsidRDefault="00681F41" w:rsidP="000D033D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  <w:r>
        <w:tab/>
      </w:r>
      <w:r>
        <w:t>Zugelassene Lehrmittel sind im Fischereifachhandel erhältlich:</w:t>
      </w:r>
    </w:p>
    <w:p w:rsidR="00513A37" w:rsidRDefault="00513A37" w:rsidP="00513A37">
      <w:pPr>
        <w:tabs>
          <w:tab w:val="left" w:pos="2268"/>
        </w:tabs>
      </w:pPr>
      <w:r>
        <w:tab/>
      </w: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513A37">
      <w:pPr>
        <w:tabs>
          <w:tab w:val="left" w:pos="2268"/>
        </w:tabs>
      </w:pPr>
    </w:p>
    <w:p w:rsidR="00513A37" w:rsidRDefault="00513A37" w:rsidP="000D033D">
      <w:pPr>
        <w:tabs>
          <w:tab w:val="left" w:pos="2268"/>
        </w:tabs>
      </w:pPr>
    </w:p>
    <w:p w:rsidR="00513A37" w:rsidRPr="000D033D" w:rsidRDefault="000D033D" w:rsidP="000D033D">
      <w:pPr>
        <w:tabs>
          <w:tab w:val="left" w:pos="2268"/>
        </w:tabs>
        <w:rPr>
          <w:b/>
          <w:sz w:val="24"/>
          <w:szCs w:val="24"/>
        </w:rPr>
      </w:pPr>
      <w:r w:rsidRPr="000D033D">
        <w:rPr>
          <w:b/>
          <w:sz w:val="24"/>
          <w:szCs w:val="24"/>
        </w:rPr>
        <w:lastRenderedPageBreak/>
        <w:t>Kursübersicht:</w:t>
      </w:r>
    </w:p>
    <w:p w:rsidR="00D057CA" w:rsidRDefault="000D033D" w:rsidP="00D057CA">
      <w:pPr>
        <w:tabs>
          <w:tab w:val="left" w:pos="2268"/>
        </w:tabs>
      </w:pPr>
      <w:r>
        <w:t xml:space="preserve">An diesem Kurs werden alle relevanten Themen für die </w:t>
      </w:r>
      <w:proofErr w:type="spellStart"/>
      <w:r>
        <w:t>SaNa</w:t>
      </w:r>
      <w:proofErr w:type="spellEnd"/>
      <w:r>
        <w:t>-Erfolgskontrolle vertieft:</w:t>
      </w:r>
    </w:p>
    <w:p w:rsidR="00D057CA" w:rsidRPr="00681F41" w:rsidRDefault="00681F41" w:rsidP="00D057CA">
      <w:pPr>
        <w:tabs>
          <w:tab w:val="left" w:pos="2268"/>
        </w:tabs>
        <w:rPr>
          <w:b/>
        </w:rPr>
      </w:pPr>
      <w:r w:rsidRPr="00681F41">
        <w:rPr>
          <w:b/>
        </w:rPr>
        <w:t>Repetition der relevanten Inhalte</w:t>
      </w:r>
    </w:p>
    <w:p w:rsidR="00681F41" w:rsidRDefault="00681F41" w:rsidP="00681F41">
      <w:pPr>
        <w:pStyle w:val="Listenabsatz"/>
        <w:numPr>
          <w:ilvl w:val="0"/>
          <w:numId w:val="2"/>
        </w:numPr>
        <w:tabs>
          <w:tab w:val="left" w:pos="2268"/>
        </w:tabs>
      </w:pPr>
      <w:r>
        <w:t xml:space="preserve">Gesetzliche Grundlagen </w:t>
      </w:r>
    </w:p>
    <w:p w:rsidR="00681F41" w:rsidRDefault="00681F41" w:rsidP="00681F41">
      <w:pPr>
        <w:pStyle w:val="Listenabsatz"/>
        <w:numPr>
          <w:ilvl w:val="0"/>
          <w:numId w:val="2"/>
        </w:numPr>
        <w:tabs>
          <w:tab w:val="left" w:pos="2268"/>
        </w:tabs>
      </w:pPr>
      <w:r>
        <w:t>Allgemeine und besondere Fischkunde</w:t>
      </w:r>
    </w:p>
    <w:p w:rsidR="00681F41" w:rsidRDefault="00681F41" w:rsidP="00681F41">
      <w:pPr>
        <w:pStyle w:val="Listenabsatz"/>
        <w:numPr>
          <w:ilvl w:val="0"/>
          <w:numId w:val="2"/>
        </w:numPr>
        <w:tabs>
          <w:tab w:val="left" w:pos="2268"/>
        </w:tabs>
      </w:pPr>
      <w:r>
        <w:t>Gewässerkunde</w:t>
      </w:r>
    </w:p>
    <w:p w:rsidR="00681F41" w:rsidRDefault="00681F41" w:rsidP="00681F41">
      <w:pPr>
        <w:tabs>
          <w:tab w:val="left" w:pos="2268"/>
        </w:tabs>
      </w:pPr>
    </w:p>
    <w:p w:rsidR="00681F41" w:rsidRPr="00681F41" w:rsidRDefault="00681F41" w:rsidP="00681F41">
      <w:pPr>
        <w:tabs>
          <w:tab w:val="left" w:pos="2268"/>
        </w:tabs>
        <w:rPr>
          <w:b/>
        </w:rPr>
      </w:pPr>
      <w:r w:rsidRPr="00681F41">
        <w:rPr>
          <w:b/>
        </w:rPr>
        <w:t>Waidgerechter Umgang mit den Fischen</w:t>
      </w:r>
    </w:p>
    <w:p w:rsidR="00681F41" w:rsidRDefault="00681F41" w:rsidP="00681F41">
      <w:pPr>
        <w:tabs>
          <w:tab w:val="left" w:pos="2268"/>
        </w:tabs>
      </w:pPr>
      <w:r>
        <w:t>Korrekter Umgang mit den gefangenen Fischen</w:t>
      </w:r>
    </w:p>
    <w:p w:rsidR="00681F41" w:rsidRDefault="00681F41" w:rsidP="00681F41">
      <w:pPr>
        <w:tabs>
          <w:tab w:val="left" w:pos="2268"/>
        </w:tabs>
      </w:pPr>
    </w:p>
    <w:p w:rsidR="00681F41" w:rsidRPr="00681F41" w:rsidRDefault="00681F41" w:rsidP="00681F41">
      <w:pPr>
        <w:tabs>
          <w:tab w:val="left" w:pos="2268"/>
        </w:tabs>
        <w:rPr>
          <w:b/>
        </w:rPr>
      </w:pPr>
      <w:r w:rsidRPr="00681F41">
        <w:rPr>
          <w:b/>
        </w:rPr>
        <w:t>Angeltechnik und Gerätekunde</w:t>
      </w:r>
    </w:p>
    <w:p w:rsidR="00681F41" w:rsidRDefault="00681F41" w:rsidP="00681F41">
      <w:pPr>
        <w:tabs>
          <w:tab w:val="left" w:pos="2268"/>
        </w:tabs>
      </w:pPr>
      <w:r>
        <w:t>Basiswissen über die Angeltechniken, Geräte und Köder wird demonstriert und besprochen</w:t>
      </w:r>
    </w:p>
    <w:p w:rsidR="00681F41" w:rsidRDefault="00681F41" w:rsidP="00681F41">
      <w:pPr>
        <w:tabs>
          <w:tab w:val="left" w:pos="2268"/>
        </w:tabs>
      </w:pPr>
    </w:p>
    <w:p w:rsidR="00681F41" w:rsidRPr="00681F41" w:rsidRDefault="00681F41" w:rsidP="00681F41">
      <w:pPr>
        <w:tabs>
          <w:tab w:val="left" w:pos="2268"/>
        </w:tabs>
        <w:rPr>
          <w:b/>
        </w:rPr>
      </w:pPr>
      <w:r w:rsidRPr="00681F41">
        <w:rPr>
          <w:b/>
        </w:rPr>
        <w:t>Erfolgskontrolle</w:t>
      </w:r>
    </w:p>
    <w:p w:rsidR="00681F41" w:rsidRDefault="00681F41" w:rsidP="00681F41">
      <w:pPr>
        <w:tabs>
          <w:tab w:val="left" w:pos="2268"/>
        </w:tabs>
      </w:pPr>
      <w:r>
        <w:t xml:space="preserve">Die Erfolgskontrolle basiert auf 50 Fragen aus einem Katalog von 150 Fragen. Davon müssen 40 richtig beantwortet werden. Die Erfolgskontrolle kann online mit einem </w:t>
      </w:r>
      <w:proofErr w:type="spellStart"/>
      <w:r>
        <w:t>Wlan</w:t>
      </w:r>
      <w:proofErr w:type="spellEnd"/>
      <w:r>
        <w:t xml:space="preserve"> fähigen Smartphone, Tablet-PC oder Laptop gemacht werden.</w:t>
      </w:r>
    </w:p>
    <w:p w:rsidR="00681F41" w:rsidRDefault="00681F41" w:rsidP="00681F41">
      <w:pPr>
        <w:tabs>
          <w:tab w:val="left" w:pos="2268"/>
        </w:tabs>
      </w:pPr>
    </w:p>
    <w:p w:rsidR="00681F41" w:rsidRPr="00681F41" w:rsidRDefault="00681F41" w:rsidP="00681F41">
      <w:pPr>
        <w:tabs>
          <w:tab w:val="left" w:pos="2268"/>
        </w:tabs>
        <w:rPr>
          <w:b/>
        </w:rPr>
      </w:pPr>
      <w:r w:rsidRPr="00681F41">
        <w:rPr>
          <w:b/>
        </w:rPr>
        <w:t>Praxisteil</w:t>
      </w:r>
    </w:p>
    <w:p w:rsidR="00681F41" w:rsidRDefault="00681F41" w:rsidP="00681F41">
      <w:pPr>
        <w:tabs>
          <w:tab w:val="left" w:pos="2268"/>
        </w:tabs>
      </w:pPr>
      <w:r>
        <w:t>Wir werden am Nachmittag an einem Fischteich in Österreich absolvieren. (Die Eintrittsgebühr ist im Kursgeld enthalten, gefangene Fische werden von den Kursteilnehmern selber bezahlt.)</w:t>
      </w:r>
    </w:p>
    <w:p w:rsidR="00681F41" w:rsidRDefault="00681F41" w:rsidP="00681F41">
      <w:pPr>
        <w:tabs>
          <w:tab w:val="left" w:pos="2268"/>
        </w:tabs>
      </w:pPr>
    </w:p>
    <w:p w:rsidR="00681F41" w:rsidRDefault="00681F41" w:rsidP="00681F41">
      <w:pPr>
        <w:tabs>
          <w:tab w:val="left" w:pos="2268"/>
        </w:tabs>
      </w:pPr>
      <w:r>
        <w:t xml:space="preserve">Jeder Teilnehmer wird seine </w:t>
      </w:r>
      <w:r w:rsidR="00FC543D">
        <w:t>F</w:t>
      </w:r>
      <w:r>
        <w:t xml:space="preserve">ische nach den gesetzlichen Vorgaben drillen, anlanden, messen, betäuben und mit dem richtig ausgeführten Kiemenschnitt </w:t>
      </w:r>
      <w:proofErr w:type="spellStart"/>
      <w:r>
        <w:t>entbluten</w:t>
      </w:r>
      <w:proofErr w:type="spellEnd"/>
      <w:r>
        <w:t>.</w:t>
      </w:r>
    </w:p>
    <w:p w:rsidR="00681F41" w:rsidRDefault="00FC543D" w:rsidP="00681F41">
      <w:pPr>
        <w:tabs>
          <w:tab w:val="left" w:pos="2268"/>
        </w:tabs>
      </w:pPr>
      <w:r>
        <w:t>Die Fische werden am Schluss selbst ausgenommen.</w:t>
      </w:r>
      <w:bookmarkStart w:id="0" w:name="_GoBack"/>
      <w:bookmarkEnd w:id="0"/>
    </w:p>
    <w:p w:rsidR="00681F41" w:rsidRDefault="00681F41" w:rsidP="00681F41">
      <w:pPr>
        <w:tabs>
          <w:tab w:val="left" w:pos="2268"/>
        </w:tabs>
      </w:pPr>
    </w:p>
    <w:sectPr w:rsidR="00681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40"/>
    <w:multiLevelType w:val="hybridMultilevel"/>
    <w:tmpl w:val="CB32CEEE"/>
    <w:lvl w:ilvl="0" w:tplc="7DAE094A">
      <w:start w:val="900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32B3"/>
    <w:multiLevelType w:val="hybridMultilevel"/>
    <w:tmpl w:val="259A08FC"/>
    <w:lvl w:ilvl="0" w:tplc="4000A0E0">
      <w:start w:val="9008"/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2FF4504C"/>
    <w:multiLevelType w:val="hybridMultilevel"/>
    <w:tmpl w:val="6AD62260"/>
    <w:lvl w:ilvl="0" w:tplc="D9D0914A">
      <w:start w:val="9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3D"/>
    <w:rsid w:val="000D033D"/>
    <w:rsid w:val="0027761A"/>
    <w:rsid w:val="0033574B"/>
    <w:rsid w:val="004165AD"/>
    <w:rsid w:val="004E4E74"/>
    <w:rsid w:val="00513A37"/>
    <w:rsid w:val="00681F41"/>
    <w:rsid w:val="00D057CA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3132B"/>
  <w15:chartTrackingRefBased/>
  <w15:docId w15:val="{49AE6016-31F1-4E03-8E97-BE36D1E9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rnziele">
    <w:name w:val="Lernziele"/>
    <w:basedOn w:val="Standard"/>
    <w:link w:val="LernzieleZchn"/>
    <w:qFormat/>
    <w:rsid w:val="0033574B"/>
    <w:rPr>
      <w:i/>
      <w:color w:val="FF0000"/>
    </w:rPr>
  </w:style>
  <w:style w:type="character" w:customStyle="1" w:styleId="LernzieleZchn">
    <w:name w:val="Lernziele Zchn"/>
    <w:basedOn w:val="Absatz-Standardschriftart"/>
    <w:link w:val="Lernziele"/>
    <w:rsid w:val="0033574B"/>
    <w:rPr>
      <w:i/>
      <w:color w:val="FF0000"/>
    </w:rPr>
  </w:style>
  <w:style w:type="character" w:customStyle="1" w:styleId="help-block">
    <w:name w:val="help-block"/>
    <w:basedOn w:val="Absatz-Standardschriftart"/>
    <w:rsid w:val="000D033D"/>
  </w:style>
  <w:style w:type="paragraph" w:styleId="Listenabsatz">
    <w:name w:val="List Paragraph"/>
    <w:basedOn w:val="Standard"/>
    <w:uiPriority w:val="34"/>
    <w:qFormat/>
    <w:rsid w:val="000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Müller</dc:creator>
  <cp:keywords/>
  <dc:description/>
  <cp:lastModifiedBy>Stefanie Müller</cp:lastModifiedBy>
  <cp:revision>3</cp:revision>
  <dcterms:created xsi:type="dcterms:W3CDTF">2019-11-23T19:47:00Z</dcterms:created>
  <dcterms:modified xsi:type="dcterms:W3CDTF">2019-11-23T20:13:00Z</dcterms:modified>
</cp:coreProperties>
</file>